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DA6D" w14:textId="3A9E862D" w:rsidR="000F549A" w:rsidRPr="0008738A" w:rsidRDefault="000C2D8F">
      <w:pPr>
        <w:rPr>
          <w:rFonts w:ascii="Arial" w:hAnsi="Arial" w:cs="Arial"/>
          <w:sz w:val="21"/>
          <w:szCs w:val="21"/>
        </w:rPr>
      </w:pPr>
    </w:p>
    <w:p w14:paraId="675CA95A" w14:textId="77777777" w:rsidR="00576BA5" w:rsidRPr="0008738A" w:rsidRDefault="00576BA5" w:rsidP="00576BA5">
      <w:pPr>
        <w:pStyle w:val="Default"/>
        <w:pBdr>
          <w:top w:val="none" w:sz="0" w:space="0" w:color="auto"/>
          <w:left w:val="none" w:sz="0" w:space="0" w:color="auto"/>
          <w:bottom w:val="none" w:sz="0" w:space="0" w:color="auto"/>
          <w:right w:val="none" w:sz="0" w:space="0" w:color="auto"/>
        </w:pBdr>
        <w:spacing w:before="0"/>
        <w:jc w:val="center"/>
        <w:rPr>
          <w:rFonts w:ascii="Arial" w:eastAsia="Cambria" w:hAnsi="Arial" w:cs="Arial"/>
          <w:b/>
          <w:bCs/>
          <w:sz w:val="21"/>
          <w:szCs w:val="21"/>
          <w:lang w:val="cs-CZ"/>
        </w:rPr>
      </w:pPr>
      <w:r w:rsidRPr="0008738A">
        <w:rPr>
          <w:rFonts w:ascii="Arial" w:hAnsi="Arial" w:cs="Arial"/>
          <w:b/>
          <w:bCs/>
          <w:sz w:val="21"/>
          <w:szCs w:val="21"/>
          <w:lang w:val="cs-CZ"/>
        </w:rPr>
        <w:t>ÚTĚK DO BERLÍNA</w:t>
      </w:r>
    </w:p>
    <w:p w14:paraId="556C82F5" w14:textId="7ABF1489" w:rsidR="00576BA5" w:rsidRDefault="00576BA5" w:rsidP="00421F2C">
      <w:pPr>
        <w:pStyle w:val="Body"/>
        <w:spacing w:line="360" w:lineRule="auto"/>
        <w:jc w:val="center"/>
        <w:rPr>
          <w:rFonts w:ascii="Arial" w:hAnsi="Arial" w:cs="Arial"/>
          <w:b/>
          <w:bCs/>
          <w:sz w:val="21"/>
          <w:szCs w:val="21"/>
          <w:u w:color="000000"/>
          <w:lang w:val="cs-CZ"/>
        </w:rPr>
      </w:pPr>
      <w:r w:rsidRPr="0008738A">
        <w:rPr>
          <w:rFonts w:ascii="Arial" w:hAnsi="Arial" w:cs="Arial"/>
          <w:b/>
          <w:bCs/>
          <w:sz w:val="21"/>
          <w:szCs w:val="21"/>
          <w:u w:color="000000"/>
          <w:lang w:val="cs-CZ"/>
        </w:rPr>
        <w:t xml:space="preserve"> (synopse)</w:t>
      </w:r>
    </w:p>
    <w:p w14:paraId="0F83B652" w14:textId="77777777" w:rsidR="0008738A" w:rsidRPr="0008738A" w:rsidRDefault="0008738A" w:rsidP="00421F2C">
      <w:pPr>
        <w:pStyle w:val="Body"/>
        <w:spacing w:line="360" w:lineRule="auto"/>
        <w:jc w:val="center"/>
        <w:rPr>
          <w:rFonts w:ascii="Arial" w:eastAsia="Cambria" w:hAnsi="Arial" w:cs="Arial"/>
          <w:sz w:val="10"/>
          <w:szCs w:val="10"/>
          <w:u w:color="000000"/>
          <w:lang w:val="cs-CZ"/>
        </w:rPr>
      </w:pPr>
    </w:p>
    <w:p w14:paraId="3EE8E2D2" w14:textId="77777777" w:rsidR="00576BA5" w:rsidRPr="0008738A" w:rsidRDefault="00576BA5" w:rsidP="00576BA5">
      <w:pPr>
        <w:pStyle w:val="Body"/>
        <w:rPr>
          <w:rFonts w:ascii="Arial" w:eastAsia="Cambria" w:hAnsi="Arial" w:cs="Arial"/>
          <w:sz w:val="21"/>
          <w:szCs w:val="21"/>
          <w:u w:color="000000"/>
          <w:lang w:val="cs-CZ"/>
        </w:rPr>
      </w:pPr>
      <w:r w:rsidRPr="0008738A">
        <w:rPr>
          <w:rFonts w:ascii="Arial" w:hAnsi="Arial" w:cs="Arial"/>
          <w:sz w:val="21"/>
          <w:szCs w:val="21"/>
          <w:u w:color="000000"/>
          <w:lang w:val="cs-CZ"/>
        </w:rPr>
        <w:t>Příběh bratří Mašínů se táhne zpátky do dvou států, které už na mapě nenajdete – místy děje jsou Československo a Východní Německo, jeho údobím raná padesátá léta. Svět rozpalují vášně studené války. Barvou dne je rudá, odstíny morálky jsou šedé a v příběhu vystupuje 25,000 statistů: v říjnu roku 1953 pročesává pošmourné bažiny na jih od Berlína celá armáda německých milicionářů a sovětských vojáků. Pátrají po „ozbrojeném gangu teroristických vrahů“... V hlavních rolích je pětice mladých mužů, z nichž jen dva se pravidelně holí. Vedou je dva bratři: třiadvacetiletý Radek Mašín je studentem Vysokého učení technického, jedenadvacetiletý Josef Mašín je tanečníkem.</w:t>
      </w:r>
    </w:p>
    <w:p w14:paraId="075268C3" w14:textId="332C357A" w:rsidR="00576BA5" w:rsidRPr="0008738A" w:rsidRDefault="00576BA5" w:rsidP="00576BA5">
      <w:pPr>
        <w:pStyle w:val="Body"/>
        <w:rPr>
          <w:rFonts w:ascii="Arial" w:eastAsia="Cambria" w:hAnsi="Arial" w:cs="Arial"/>
          <w:sz w:val="21"/>
          <w:szCs w:val="21"/>
          <w:u w:color="000000"/>
          <w:lang w:val="cs-CZ"/>
        </w:rPr>
      </w:pPr>
      <w:r w:rsidRPr="0008738A">
        <w:rPr>
          <w:rFonts w:ascii="Arial" w:eastAsia="Cambria" w:hAnsi="Arial" w:cs="Arial"/>
          <w:sz w:val="21"/>
          <w:szCs w:val="21"/>
          <w:u w:color="000000"/>
          <w:lang w:val="cs-CZ"/>
        </w:rPr>
        <w:tab/>
      </w:r>
      <w:r w:rsidRPr="0008738A">
        <w:rPr>
          <w:rFonts w:ascii="Arial" w:hAnsi="Arial" w:cs="Arial"/>
          <w:sz w:val="21"/>
          <w:szCs w:val="21"/>
          <w:u w:color="000000"/>
          <w:lang w:val="cs-CZ"/>
        </w:rPr>
        <w:t>Jejich příběh však začal v roce 1949. Nový komunistický režim vyhlásil „třídní boj na život a smrt“ a jejich překvapeným nepřítelem v této válce je i Mašínova rodina. Mají „buržoazní původ“, a proto se musejí vystěhovat z poděbradské vily, která jim patřila od dvacátých let. Místní národní výbor jim suše přikáže, ať odevzdají klíče od domu „dělnickému kádru“ a přihlásí se v novém bydlišti. Tím je barabizna s kadibudkou v </w:t>
      </w:r>
      <w:proofErr w:type="spellStart"/>
      <w:r w:rsidRPr="0008738A">
        <w:rPr>
          <w:rFonts w:ascii="Arial" w:hAnsi="Arial" w:cs="Arial"/>
          <w:sz w:val="21"/>
          <w:szCs w:val="21"/>
          <w:u w:color="000000"/>
          <w:lang w:val="cs-CZ"/>
        </w:rPr>
        <w:t>Číněvsi</w:t>
      </w:r>
      <w:proofErr w:type="spellEnd"/>
      <w:r w:rsidRPr="0008738A">
        <w:rPr>
          <w:rFonts w:ascii="Arial" w:hAnsi="Arial" w:cs="Arial"/>
          <w:sz w:val="21"/>
          <w:szCs w:val="21"/>
          <w:u w:color="000000"/>
          <w:lang w:val="cs-CZ"/>
        </w:rPr>
        <w:t>. Jejich otec současně přestal být válečným hrdinou. Je úplně jedno, že generál Mašín byl za války “cukrářem” pražského podzemí, kde měl na starosti atentáty a sabotáže, a že ho gestapo zatklo teprve potom, co ho třikrát postřelilo. Co na tom, že ho Němci nedokázali zlomit ani nejdrastičtějším mučením, že jim dokázal vzdorovat až do své popravy – generál Mašín je teď „buržoazní živel“, takže jeho jméno musí zmizet ze všech ulic, kasáren a škol, které po něm byly před několika lety pojmenovány. Milada Horáková, jež se za války na Pankráci starala o paní Mašínovou, je v roce 1951 odsouzena k smrti ve vykonstruovaném procesu. Podobné osudy se brzy počítají ve stovkách</w:t>
      </w:r>
      <w:r w:rsidR="00D65355">
        <w:rPr>
          <w:rFonts w:ascii="Arial" w:hAnsi="Arial" w:cs="Arial"/>
          <w:sz w:val="21"/>
          <w:szCs w:val="21"/>
          <w:u w:color="000000"/>
          <w:lang w:val="cs-CZ"/>
        </w:rPr>
        <w:t>,</w:t>
      </w:r>
      <w:r w:rsidRPr="0008738A">
        <w:rPr>
          <w:rFonts w:ascii="Arial" w:hAnsi="Arial" w:cs="Arial"/>
          <w:sz w:val="21"/>
          <w:szCs w:val="21"/>
          <w:u w:color="000000"/>
          <w:lang w:val="cs-CZ"/>
        </w:rPr>
        <w:t xml:space="preserve"> a tak se bratři Mašínové rozhodnou, že v třídním boji nebudou sloužit jako pouhý boxovací pytel. K tomu je otec nevychoval. To se raději pokusí splnit jeho odkaz, proti tak drzému bezpráví se chlap má postavit se zbraní v ruce. Mezitím již justiční zvůle drtí i první strůjce soudních divadel</w:t>
      </w:r>
      <w:r w:rsidR="00421F2C" w:rsidRPr="0008738A">
        <w:rPr>
          <w:rFonts w:ascii="Arial" w:hAnsi="Arial" w:cs="Arial"/>
          <w:sz w:val="21"/>
          <w:szCs w:val="21"/>
          <w:u w:color="000000"/>
          <w:lang w:val="cs-CZ"/>
        </w:rPr>
        <w:t>.</w:t>
      </w:r>
    </w:p>
    <w:p w14:paraId="7F89A57A" w14:textId="77777777" w:rsidR="00576BA5" w:rsidRPr="0008738A" w:rsidRDefault="00576BA5" w:rsidP="00576BA5">
      <w:pPr>
        <w:pStyle w:val="Body"/>
        <w:rPr>
          <w:rFonts w:ascii="Arial" w:eastAsia="Cambria" w:hAnsi="Arial" w:cs="Arial"/>
          <w:sz w:val="21"/>
          <w:szCs w:val="21"/>
          <w:u w:color="000000"/>
          <w:lang w:val="cs-CZ"/>
        </w:rPr>
      </w:pPr>
      <w:r w:rsidRPr="0008738A">
        <w:rPr>
          <w:rFonts w:ascii="Arial" w:eastAsia="Cambria" w:hAnsi="Arial" w:cs="Arial"/>
          <w:sz w:val="21"/>
          <w:szCs w:val="21"/>
          <w:u w:color="000000"/>
          <w:lang w:val="cs-CZ"/>
        </w:rPr>
        <w:tab/>
        <w:t>Ma</w:t>
      </w:r>
      <w:r w:rsidRPr="0008738A">
        <w:rPr>
          <w:rFonts w:ascii="Arial" w:hAnsi="Arial" w:cs="Arial"/>
          <w:sz w:val="21"/>
          <w:szCs w:val="21"/>
          <w:u w:color="000000"/>
          <w:lang w:val="cs-CZ"/>
        </w:rPr>
        <w:t>šínové založí odbojovou skupinu a bojují proti nové totalitě tak, jako jejich otec bojoval proti nacismu. Házejí bomby na uhlí parních lokomotiv, zapalují stohy slámy, útočí na policejní stanice, aby si opatřili zbraně. To se jim podaří, ale zabijí přitom dva policisty a jednoho ozbrojeného účetního. Jejich bojové zásady jsou jednoduché: ať si každý, kdo v uniformě a se zbraní v ruce brání režim, který věší naprosto nevinné lidi, nese následky svých činů. V Koreji se už studená válka rozhořela naplno. Mašínové očekávají, že její jiskra brzo přeskočí do Evropy, a neradi by o tenhle konflikt přišli. Jejich odhad potvrzuje i nedávné povstání proti sovětské moci ve Východním Berlíně, kde muselo být během krvavých demonstrací 17. června 1953 vyhlášeno stanné právo a komunistické vedení zachraňovaly sovětské tanky.</w:t>
      </w:r>
    </w:p>
    <w:p w14:paraId="5E9E32B4" w14:textId="37FEE1D8" w:rsidR="00576BA5" w:rsidRPr="0008738A" w:rsidRDefault="00576BA5" w:rsidP="00576BA5">
      <w:pPr>
        <w:pStyle w:val="Body"/>
        <w:rPr>
          <w:rFonts w:ascii="Arial" w:eastAsia="Cambria" w:hAnsi="Arial" w:cs="Arial"/>
          <w:sz w:val="21"/>
          <w:szCs w:val="21"/>
          <w:u w:color="000000"/>
          <w:lang w:val="cs-CZ"/>
        </w:rPr>
      </w:pPr>
      <w:r w:rsidRPr="0008738A">
        <w:rPr>
          <w:rFonts w:ascii="Arial" w:eastAsia="Cambria" w:hAnsi="Arial" w:cs="Arial"/>
          <w:sz w:val="21"/>
          <w:szCs w:val="21"/>
          <w:u w:color="000000"/>
          <w:lang w:val="cs-CZ"/>
        </w:rPr>
        <w:tab/>
        <w:t>Na podzim roku 1953</w:t>
      </w:r>
      <w:r w:rsidRPr="0008738A">
        <w:rPr>
          <w:rFonts w:ascii="Arial" w:hAnsi="Arial" w:cs="Arial"/>
          <w:sz w:val="21"/>
          <w:szCs w:val="21"/>
          <w:u w:color="000000"/>
          <w:lang w:val="cs-CZ"/>
        </w:rPr>
        <w:t xml:space="preserve"> však už visí na západních hranicích Československa železná opona, proto Mašínové vyrazí přes sovětskou zónu rozděleného Německa do Západního Berlína</w:t>
      </w:r>
      <w:r w:rsidR="00421F2C" w:rsidRPr="0008738A">
        <w:rPr>
          <w:rFonts w:ascii="Arial" w:hAnsi="Arial" w:cs="Arial"/>
          <w:sz w:val="21"/>
          <w:szCs w:val="21"/>
          <w:u w:color="000000"/>
          <w:lang w:val="cs-CZ"/>
        </w:rPr>
        <w:t xml:space="preserve">. </w:t>
      </w:r>
      <w:r w:rsidRPr="0008738A">
        <w:rPr>
          <w:rFonts w:ascii="Arial" w:hAnsi="Arial" w:cs="Arial"/>
          <w:sz w:val="21"/>
          <w:szCs w:val="21"/>
          <w:u w:color="000000"/>
          <w:lang w:val="cs-CZ"/>
        </w:rPr>
        <w:t xml:space="preserve">Berou s sebou další tři členy své skupiny, ale pár dní po překročení hranic se v Německu pokusí unést auto. Akce se nepodaří a pak po nich po celý říjen roku 1953 pátrá armáda německých milicionářů a sovětských vojáků. Do hledání se zapojí nejméně 25,000 mužů, týmy psovodů, dokonce i tanky. V oblasti, kde se pohybují, nesmí zastavit jediný vlak a po nocích se tu střílí ostrými. Nejméně šest dalších mužů tak </w:t>
      </w:r>
      <w:bookmarkStart w:id="0" w:name="_GoBack"/>
      <w:bookmarkEnd w:id="0"/>
      <w:r w:rsidRPr="000C2D8F">
        <w:rPr>
          <w:rFonts w:ascii="Arial" w:hAnsi="Arial" w:cs="Arial"/>
          <w:sz w:val="21"/>
          <w:szCs w:val="21"/>
          <w:u w:color="000000"/>
          <w:lang w:val="cs-CZ"/>
        </w:rPr>
        <w:t xml:space="preserve">zabije </w:t>
      </w:r>
      <w:bookmarkStart w:id="1" w:name="_Hlk136204912"/>
      <w:r w:rsidRPr="000C2D8F">
        <w:rPr>
          <w:rFonts w:ascii="Arial" w:hAnsi="Arial" w:cs="Arial"/>
          <w:sz w:val="21"/>
          <w:szCs w:val="21"/>
          <w:u w:color="000000"/>
          <w:lang w:val="cs-CZ"/>
        </w:rPr>
        <w:t>přátelská střelba</w:t>
      </w:r>
      <w:bookmarkEnd w:id="1"/>
      <w:r w:rsidRPr="000C2D8F">
        <w:rPr>
          <w:rFonts w:ascii="Arial" w:hAnsi="Arial" w:cs="Arial"/>
          <w:sz w:val="21"/>
          <w:szCs w:val="21"/>
          <w:u w:color="000000"/>
          <w:lang w:val="cs-CZ"/>
        </w:rPr>
        <w:t>. Mašínové</w:t>
      </w:r>
      <w:r w:rsidRPr="0008738A">
        <w:rPr>
          <w:rFonts w:ascii="Arial" w:hAnsi="Arial" w:cs="Arial"/>
          <w:sz w:val="21"/>
          <w:szCs w:val="21"/>
          <w:u w:color="000000"/>
          <w:lang w:val="cs-CZ"/>
        </w:rPr>
        <w:t xml:space="preserve"> jsou vyhladovělí a promrzlí a nemají co ztratit. Kdykoliv se ocitnou v obklíčení, tak zásadně útočí na místo, kde si nepřítel připadá nejsilnější. Několikrát se jim to vyplatí. Zastřelí přitom tři členy německé </w:t>
      </w:r>
      <w:proofErr w:type="spellStart"/>
      <w:r w:rsidRPr="0008738A">
        <w:rPr>
          <w:rFonts w:ascii="Arial" w:hAnsi="Arial" w:cs="Arial"/>
          <w:i/>
          <w:iCs/>
          <w:sz w:val="21"/>
          <w:szCs w:val="21"/>
          <w:u w:color="000000"/>
          <w:lang w:val="cs-CZ"/>
        </w:rPr>
        <w:t>Volkspolizei</w:t>
      </w:r>
      <w:proofErr w:type="spellEnd"/>
      <w:r w:rsidRPr="0008738A">
        <w:rPr>
          <w:rFonts w:ascii="Arial" w:hAnsi="Arial" w:cs="Arial"/>
          <w:sz w:val="21"/>
          <w:szCs w:val="21"/>
          <w:u w:color="000000"/>
          <w:lang w:val="cs-CZ"/>
        </w:rPr>
        <w:t xml:space="preserve"> a postřelí nejméně dva další. Šance, že se probojují až do Západního Berlína</w:t>
      </w:r>
      <w:r w:rsidR="00DB379A">
        <w:rPr>
          <w:rFonts w:ascii="Arial" w:hAnsi="Arial" w:cs="Arial"/>
          <w:sz w:val="21"/>
          <w:szCs w:val="21"/>
          <w:u w:color="000000"/>
          <w:lang w:val="cs-CZ"/>
        </w:rPr>
        <w:t>,</w:t>
      </w:r>
      <w:r w:rsidRPr="0008738A">
        <w:rPr>
          <w:rFonts w:ascii="Arial" w:hAnsi="Arial" w:cs="Arial"/>
          <w:sz w:val="21"/>
          <w:szCs w:val="21"/>
          <w:u w:color="000000"/>
          <w:lang w:val="cs-CZ"/>
        </w:rPr>
        <w:t xml:space="preserve"> je astronomicky nepatrná, ale s pomocí německých civilistů se to po třiceti dnech na cestě nakonec třem mladíkům z naší pětice přece jen podaří. Jeden z nich má kulku v břiše a střelnou ránu na ruce.</w:t>
      </w:r>
    </w:p>
    <w:p w14:paraId="760C071E" w14:textId="77777777" w:rsidR="00576BA5" w:rsidRPr="0008738A" w:rsidRDefault="00576BA5" w:rsidP="00576BA5">
      <w:pPr>
        <w:pStyle w:val="Body"/>
        <w:rPr>
          <w:rFonts w:ascii="Arial" w:eastAsia="Cambria" w:hAnsi="Arial" w:cs="Arial"/>
          <w:sz w:val="21"/>
          <w:szCs w:val="21"/>
          <w:u w:color="000000"/>
          <w:lang w:val="cs-CZ"/>
        </w:rPr>
      </w:pPr>
      <w:r w:rsidRPr="0008738A">
        <w:rPr>
          <w:rFonts w:ascii="Arial" w:eastAsia="Cambria" w:hAnsi="Arial" w:cs="Arial"/>
          <w:sz w:val="21"/>
          <w:szCs w:val="21"/>
          <w:u w:color="000000"/>
          <w:lang w:val="cs-CZ"/>
        </w:rPr>
        <w:tab/>
        <w:t>Dal</w:t>
      </w:r>
      <w:r w:rsidRPr="0008738A">
        <w:rPr>
          <w:rFonts w:ascii="Arial" w:hAnsi="Arial" w:cs="Arial"/>
          <w:sz w:val="21"/>
          <w:szCs w:val="21"/>
          <w:u w:color="000000"/>
          <w:lang w:val="cs-CZ"/>
        </w:rPr>
        <w:t>ší dva členové skupiny takové štěstí nemají. O jejich potrestání rozhodne politbyro Komunistické strany a na prvního máje 1955 jsou na Pankráci popraveni.</w:t>
      </w:r>
    </w:p>
    <w:p w14:paraId="467A0109" w14:textId="6035BDB7" w:rsidR="00576BA5" w:rsidRPr="0008738A" w:rsidRDefault="00576BA5" w:rsidP="00576BA5">
      <w:pPr>
        <w:pStyle w:val="Body"/>
        <w:rPr>
          <w:rFonts w:ascii="Arial" w:eastAsia="Cambria" w:hAnsi="Arial" w:cs="Arial"/>
          <w:sz w:val="21"/>
          <w:szCs w:val="21"/>
          <w:u w:color="000000"/>
          <w:lang w:val="cs-CZ"/>
        </w:rPr>
      </w:pPr>
      <w:r w:rsidRPr="0008738A">
        <w:rPr>
          <w:rFonts w:ascii="Arial" w:hAnsi="Arial" w:cs="Arial"/>
          <w:sz w:val="21"/>
          <w:szCs w:val="21"/>
          <w:u w:color="000000"/>
          <w:lang w:val="cs-CZ"/>
        </w:rPr>
        <w:t>Estébáci zuří. Pověsí strýce bratří Mašínů jenom proto, že byl s existencí jejich skupiny obeznámen. Jejich nemocnou matku odsoudí na pětadvacet let a paní Mašínová ve vězení po třech letech zemře</w:t>
      </w:r>
      <w:r w:rsidR="0008738A">
        <w:rPr>
          <w:rFonts w:ascii="Arial" w:hAnsi="Arial" w:cs="Arial"/>
          <w:sz w:val="21"/>
          <w:szCs w:val="21"/>
          <w:u w:color="000000"/>
          <w:lang w:val="cs-CZ"/>
        </w:rPr>
        <w:t>.</w:t>
      </w:r>
    </w:p>
    <w:p w14:paraId="518688EA" w14:textId="1172D7E9" w:rsidR="00576BA5" w:rsidRPr="0008738A" w:rsidRDefault="00576BA5" w:rsidP="00576BA5">
      <w:pPr>
        <w:pStyle w:val="Body"/>
        <w:rPr>
          <w:rFonts w:ascii="Arial" w:hAnsi="Arial" w:cs="Arial"/>
          <w:sz w:val="21"/>
          <w:szCs w:val="21"/>
          <w:u w:color="000000"/>
          <w:lang w:val="cs-CZ"/>
        </w:rPr>
      </w:pPr>
      <w:r w:rsidRPr="0008738A">
        <w:rPr>
          <w:rFonts w:ascii="Arial" w:eastAsia="Cambria" w:hAnsi="Arial" w:cs="Arial"/>
          <w:sz w:val="21"/>
          <w:szCs w:val="21"/>
          <w:u w:color="000000"/>
          <w:lang w:val="cs-CZ"/>
        </w:rPr>
        <w:tab/>
      </w:r>
      <w:r w:rsidRPr="0008738A">
        <w:rPr>
          <w:rFonts w:ascii="Arial" w:hAnsi="Arial" w:cs="Arial"/>
          <w:sz w:val="21"/>
          <w:szCs w:val="21"/>
          <w:u w:color="000000"/>
          <w:lang w:val="cs-CZ"/>
        </w:rPr>
        <w:t xml:space="preserve">Ctirad a Josef Mašínovi spolu s Milanem </w:t>
      </w:r>
      <w:proofErr w:type="spellStart"/>
      <w:r w:rsidRPr="0008738A">
        <w:rPr>
          <w:rFonts w:ascii="Arial" w:hAnsi="Arial" w:cs="Arial"/>
          <w:sz w:val="21"/>
          <w:szCs w:val="21"/>
          <w:u w:color="000000"/>
          <w:lang w:val="cs-CZ"/>
        </w:rPr>
        <w:t>Paumerem</w:t>
      </w:r>
      <w:proofErr w:type="spellEnd"/>
      <w:r w:rsidRPr="0008738A">
        <w:rPr>
          <w:rFonts w:ascii="Arial" w:hAnsi="Arial" w:cs="Arial"/>
          <w:sz w:val="21"/>
          <w:szCs w:val="21"/>
          <w:u w:color="000000"/>
          <w:lang w:val="cs-CZ"/>
        </w:rPr>
        <w:t xml:space="preserve">, kterému kulku z břicha v Berlíně vyoperovali, vstoupí v Americe do armády a stanou se pýchou jejích </w:t>
      </w:r>
      <w:proofErr w:type="spellStart"/>
      <w:r w:rsidRPr="0008738A">
        <w:rPr>
          <w:rFonts w:ascii="Arial" w:hAnsi="Arial" w:cs="Arial"/>
          <w:i/>
          <w:iCs/>
          <w:sz w:val="21"/>
          <w:szCs w:val="21"/>
          <w:u w:color="000000"/>
          <w:lang w:val="cs-CZ"/>
        </w:rPr>
        <w:t>Special</w:t>
      </w:r>
      <w:proofErr w:type="spellEnd"/>
      <w:r w:rsidRPr="0008738A">
        <w:rPr>
          <w:rFonts w:ascii="Arial" w:hAnsi="Arial" w:cs="Arial"/>
          <w:i/>
          <w:iCs/>
          <w:sz w:val="21"/>
          <w:szCs w:val="21"/>
          <w:u w:color="000000"/>
          <w:lang w:val="cs-CZ"/>
        </w:rPr>
        <w:t xml:space="preserve"> </w:t>
      </w:r>
      <w:proofErr w:type="spellStart"/>
      <w:r w:rsidRPr="0008738A">
        <w:rPr>
          <w:rFonts w:ascii="Arial" w:hAnsi="Arial" w:cs="Arial"/>
          <w:i/>
          <w:iCs/>
          <w:sz w:val="21"/>
          <w:szCs w:val="21"/>
          <w:u w:color="000000"/>
          <w:lang w:val="cs-CZ"/>
        </w:rPr>
        <w:t>Forces</w:t>
      </w:r>
      <w:proofErr w:type="spellEnd"/>
      <w:r w:rsidRPr="0008738A">
        <w:rPr>
          <w:rFonts w:ascii="Arial" w:hAnsi="Arial" w:cs="Arial"/>
          <w:sz w:val="21"/>
          <w:szCs w:val="21"/>
          <w:u w:color="000000"/>
          <w:lang w:val="cs-CZ"/>
        </w:rPr>
        <w:t xml:space="preserve"> neboli “Zelených baretů”. Intenzivně se připravují na válku proti komunismu až do podzimu roku 1956, když po brutálním potlačení budapešťské vzpoury proti Sovětům pochopí, že Východní i Střední Evropa byly ve vysoké geopolitické hře odepsány…</w:t>
      </w:r>
    </w:p>
    <w:p w14:paraId="1828D972" w14:textId="722AA4C8" w:rsidR="00576BA5" w:rsidRPr="0008738A" w:rsidRDefault="00576BA5" w:rsidP="00576BA5">
      <w:pPr>
        <w:pStyle w:val="Body"/>
        <w:rPr>
          <w:rFonts w:ascii="Arial" w:hAnsi="Arial" w:cs="Arial"/>
          <w:sz w:val="21"/>
          <w:szCs w:val="21"/>
          <w:lang w:val="cs-CZ"/>
        </w:rPr>
      </w:pPr>
    </w:p>
    <w:p w14:paraId="1315CF5E" w14:textId="4AF626A7" w:rsidR="00576BA5" w:rsidRPr="0008738A" w:rsidRDefault="00576BA5" w:rsidP="0008738A">
      <w:pPr>
        <w:pStyle w:val="Body"/>
        <w:rPr>
          <w:rFonts w:ascii="Arial" w:hAnsi="Arial" w:cs="Arial"/>
          <w:sz w:val="21"/>
          <w:szCs w:val="21"/>
          <w:lang w:val="cs-CZ"/>
        </w:rPr>
      </w:pPr>
      <w:r w:rsidRPr="0008738A">
        <w:rPr>
          <w:rFonts w:ascii="Arial" w:hAnsi="Arial" w:cs="Arial"/>
          <w:sz w:val="21"/>
          <w:szCs w:val="21"/>
          <w:lang w:val="cs-CZ"/>
        </w:rPr>
        <w:t>Jan Novák</w:t>
      </w:r>
    </w:p>
    <w:sectPr w:rsidR="00576BA5" w:rsidRPr="0008738A" w:rsidSect="00CC7B12">
      <w:pgSz w:w="11906" w:h="16838"/>
      <w:pgMar w:top="851" w:right="1699" w:bottom="851" w:left="12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Final Draft">
    <w:altName w:val="Geneva"/>
    <w:panose1 w:val="02000409000000000000"/>
    <w:charset w:val="4D"/>
    <w:family w:val="modern"/>
    <w:pitch w:val="fixed"/>
    <w:sig w:usb0="800000AF"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A5"/>
    <w:rsid w:val="000157DF"/>
    <w:rsid w:val="0008738A"/>
    <w:rsid w:val="000B6312"/>
    <w:rsid w:val="000C2D8F"/>
    <w:rsid w:val="00134DD8"/>
    <w:rsid w:val="001F77F0"/>
    <w:rsid w:val="002A23D5"/>
    <w:rsid w:val="0034663E"/>
    <w:rsid w:val="00421F2C"/>
    <w:rsid w:val="004341A8"/>
    <w:rsid w:val="0044682C"/>
    <w:rsid w:val="00493202"/>
    <w:rsid w:val="0053594D"/>
    <w:rsid w:val="00576BA5"/>
    <w:rsid w:val="00825E8F"/>
    <w:rsid w:val="008D0387"/>
    <w:rsid w:val="00A84854"/>
    <w:rsid w:val="00C30606"/>
    <w:rsid w:val="00C60A26"/>
    <w:rsid w:val="00CC7B12"/>
    <w:rsid w:val="00D46C62"/>
    <w:rsid w:val="00D65355"/>
    <w:rsid w:val="00DB379A"/>
    <w:rsid w:val="00E5177A"/>
    <w:rsid w:val="00ED6BF5"/>
    <w:rsid w:val="00ED7C0C"/>
    <w:rsid w:val="00EE4A1A"/>
    <w:rsid w:val="00F3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C2AB"/>
  <w15:chartTrackingRefBased/>
  <w15:docId w15:val="{0395EEF2-D833-4E4F-88E2-16F7E7DE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Final Draft" w:eastAsiaTheme="minorHAnsi" w:hAnsi="Courier Final Draf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576BA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paragraph" w:customStyle="1" w:styleId="Body">
    <w:name w:val="Body"/>
    <w:rsid w:val="00576BA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576BA5"/>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C2D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D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4062</Characters>
  <Application>Microsoft Office Word</Application>
  <DocSecurity>0</DocSecurity>
  <Lines>81</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Secret</dc:creator>
  <cp:keywords/>
  <dc:description/>
  <cp:lastModifiedBy>Top Secret</cp:lastModifiedBy>
  <cp:revision>3</cp:revision>
  <cp:lastPrinted>2023-05-29T09:52:00Z</cp:lastPrinted>
  <dcterms:created xsi:type="dcterms:W3CDTF">2023-05-29T09:52:00Z</dcterms:created>
  <dcterms:modified xsi:type="dcterms:W3CDTF">2023-05-29T09:52:00Z</dcterms:modified>
</cp:coreProperties>
</file>